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2B7A" w:rsidRDefault="003A2B7A" w:rsidP="003A2B7A">
      <w:pPr>
        <w:pStyle w:val="a3"/>
        <w:tabs>
          <w:tab w:val="center" w:pos="5031"/>
          <w:tab w:val="right" w:pos="10063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ab/>
      </w:r>
      <w:r w:rsidR="001A7AE2">
        <w:rPr>
          <w:rFonts w:ascii="Times New Roman" w:hAnsi="Times New Roman"/>
          <w:b/>
          <w:sz w:val="24"/>
          <w:szCs w:val="24"/>
        </w:rPr>
        <w:t xml:space="preserve">     </w:t>
      </w:r>
      <w:bookmarkStart w:id="0" w:name="_GoBack"/>
      <w:bookmarkEnd w:id="0"/>
    </w:p>
    <w:p w:rsidR="003A2B7A" w:rsidRDefault="003A2B7A" w:rsidP="003A2B7A">
      <w:pPr>
        <w:pStyle w:val="a3"/>
        <w:jc w:val="right"/>
        <w:rPr>
          <w:rFonts w:ascii="Times New Roman" w:hAnsi="Times New Roman"/>
          <w:b/>
          <w:sz w:val="24"/>
          <w:szCs w:val="24"/>
        </w:rPr>
      </w:pPr>
    </w:p>
    <w:p w:rsidR="003A2B7A" w:rsidRDefault="003A2B7A" w:rsidP="003A2B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noProof/>
          <w:sz w:val="24"/>
          <w:szCs w:val="24"/>
        </w:rPr>
        <w:drawing>
          <wp:inline distT="0" distB="0" distL="0" distR="0" wp14:anchorId="23ACD081" wp14:editId="04B313EB">
            <wp:extent cx="638175" cy="7620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8175" cy="76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A2B7A" w:rsidRDefault="003A2B7A" w:rsidP="003A2B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3A2B7A" w:rsidRDefault="003A2B7A" w:rsidP="003A2B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СОВЕТ ДЕПУТАТОВ</w:t>
      </w:r>
    </w:p>
    <w:p w:rsidR="003A2B7A" w:rsidRDefault="003A2B7A" w:rsidP="003A2B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КАЗАНОВСКОГО СЕЛЬСКОГО ПОСЕЛЕНИЯ</w:t>
      </w:r>
    </w:p>
    <w:p w:rsidR="003A2B7A" w:rsidRDefault="003A2B7A" w:rsidP="003A2B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ВАРНЕНСКОГО МУНИЦИПАЛЬНОГО РАЙОНА </w:t>
      </w:r>
    </w:p>
    <w:p w:rsidR="003A2B7A" w:rsidRDefault="003A2B7A" w:rsidP="003A2B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ЧЕЛЯБИНСКОЙ ОБЛАСТИ</w:t>
      </w:r>
    </w:p>
    <w:p w:rsidR="003A2B7A" w:rsidRDefault="003A2B7A" w:rsidP="003A2B7A">
      <w:pPr>
        <w:pStyle w:val="a3"/>
        <w:rPr>
          <w:rFonts w:ascii="Times New Roman" w:hAnsi="Times New Roman"/>
          <w:b/>
          <w:sz w:val="24"/>
          <w:szCs w:val="24"/>
        </w:rPr>
      </w:pPr>
    </w:p>
    <w:p w:rsidR="003A2B7A" w:rsidRDefault="003A2B7A" w:rsidP="003A2B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РЕШЕНИЕ</w:t>
      </w:r>
    </w:p>
    <w:p w:rsidR="003A2B7A" w:rsidRDefault="003A2B7A" w:rsidP="003A2B7A">
      <w:pPr>
        <w:pStyle w:val="a3"/>
        <w:rPr>
          <w:rFonts w:ascii="Times New Roman" w:hAnsi="Times New Roman"/>
          <w:sz w:val="24"/>
          <w:szCs w:val="24"/>
        </w:rPr>
      </w:pPr>
    </w:p>
    <w:p w:rsidR="003A2B7A" w:rsidRDefault="001A7AE2" w:rsidP="003A2B7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   </w:t>
      </w:r>
      <w:r w:rsidR="00086FD5">
        <w:rPr>
          <w:rFonts w:ascii="Times New Roman" w:hAnsi="Times New Roman"/>
          <w:b/>
          <w:sz w:val="24"/>
          <w:szCs w:val="24"/>
        </w:rPr>
        <w:t xml:space="preserve">15 мая     </w:t>
      </w:r>
      <w:r>
        <w:rPr>
          <w:rFonts w:ascii="Times New Roman" w:hAnsi="Times New Roman"/>
          <w:b/>
          <w:sz w:val="24"/>
          <w:szCs w:val="24"/>
        </w:rPr>
        <w:t>20</w:t>
      </w:r>
      <w:r w:rsidR="00086FD5">
        <w:rPr>
          <w:rFonts w:ascii="Times New Roman" w:hAnsi="Times New Roman"/>
          <w:b/>
          <w:sz w:val="24"/>
          <w:szCs w:val="24"/>
        </w:rPr>
        <w:t>25</w:t>
      </w:r>
      <w:r w:rsidR="003A2B7A">
        <w:rPr>
          <w:rFonts w:ascii="Times New Roman" w:hAnsi="Times New Roman"/>
          <w:b/>
          <w:sz w:val="24"/>
          <w:szCs w:val="24"/>
        </w:rPr>
        <w:t xml:space="preserve"> года                                                 №   </w:t>
      </w:r>
      <w:r w:rsidR="00086FD5">
        <w:rPr>
          <w:rFonts w:ascii="Times New Roman" w:hAnsi="Times New Roman"/>
          <w:b/>
          <w:sz w:val="24"/>
          <w:szCs w:val="24"/>
        </w:rPr>
        <w:t>15</w:t>
      </w:r>
      <w:r w:rsidR="003A2B7A">
        <w:rPr>
          <w:rFonts w:ascii="Times New Roman" w:hAnsi="Times New Roman"/>
          <w:b/>
          <w:sz w:val="24"/>
          <w:szCs w:val="24"/>
        </w:rPr>
        <w:t xml:space="preserve"> </w:t>
      </w:r>
    </w:p>
    <w:p w:rsidR="003A2B7A" w:rsidRDefault="003A2B7A" w:rsidP="003A2B7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</w:p>
    <w:p w:rsidR="003A2B7A" w:rsidRDefault="003A2B7A" w:rsidP="003A2B7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Об исполнении бюджета </w:t>
      </w:r>
    </w:p>
    <w:p w:rsidR="003A2B7A" w:rsidRDefault="003A2B7A" w:rsidP="003A2B7A">
      <w:pPr>
        <w:pStyle w:val="a3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Казановского сельского поселения</w:t>
      </w:r>
    </w:p>
    <w:p w:rsidR="003A2B7A" w:rsidRDefault="003A2B7A" w:rsidP="003A2B7A">
      <w:pPr>
        <w:pStyle w:val="a3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за 2024 год</w:t>
      </w:r>
    </w:p>
    <w:p w:rsidR="003A2B7A" w:rsidRDefault="003A2B7A" w:rsidP="003A2B7A">
      <w:pPr>
        <w:pStyle w:val="a3"/>
        <w:rPr>
          <w:rFonts w:ascii="Times New Roman" w:hAnsi="Times New Roman"/>
          <w:sz w:val="24"/>
          <w:szCs w:val="24"/>
        </w:rPr>
      </w:pPr>
    </w:p>
    <w:p w:rsidR="003A2B7A" w:rsidRDefault="003A2B7A" w:rsidP="003A2B7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Заслушав доклад специалиста Е.С. Корчагиной «Об исполнении бюджета Казановского сельского поселения за 2024 год», Совет депутатов Казановского сельского поселения</w:t>
      </w:r>
    </w:p>
    <w:p w:rsidR="003A2B7A" w:rsidRDefault="003A2B7A" w:rsidP="003A2B7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2B7A" w:rsidRDefault="003A2B7A" w:rsidP="003A2B7A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РЕШАЕТ:</w:t>
      </w:r>
    </w:p>
    <w:p w:rsidR="003A2B7A" w:rsidRDefault="003A2B7A" w:rsidP="003A2B7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2B7A" w:rsidRDefault="003A2B7A" w:rsidP="003A2B7A">
      <w:pPr>
        <w:pStyle w:val="a3"/>
        <w:spacing w:line="276" w:lineRule="auto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1. Утвердить отчет об исполнении бюджета Казановского сельского поселения за 2024 год по доходам в сумме 6517,18 тыс. рублей, по расходам в сумме 6423,84 тыс. рублей с превышением доходов над расходами (профицит бюджета Казановского сельского поселения) в сумме 93,34 тыс. рублей со следующими показателями:</w:t>
      </w:r>
    </w:p>
    <w:p w:rsidR="003A2B7A" w:rsidRDefault="003A2B7A" w:rsidP="003A2B7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доходам бюджета Казановского сельского поселения за 2024 год согласно приложению 1; </w:t>
      </w:r>
    </w:p>
    <w:p w:rsidR="003A2B7A" w:rsidRDefault="003A2B7A" w:rsidP="003A2B7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- по расходам бюджета Казановского сельского поселения по ведомственной структуре расходов бюджета за 2024 год согласно приложению 2; </w:t>
      </w:r>
    </w:p>
    <w:p w:rsidR="003A2B7A" w:rsidRDefault="003A2B7A" w:rsidP="003A2B7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расходам бюджета Казановского сельского поселения по</w:t>
      </w:r>
      <w:r>
        <w:t xml:space="preserve"> </w:t>
      </w:r>
      <w:r>
        <w:rPr>
          <w:rFonts w:ascii="Times New Roman" w:hAnsi="Times New Roman"/>
          <w:sz w:val="24"/>
          <w:szCs w:val="24"/>
        </w:rPr>
        <w:t>разделам, подразделам, целевым статьям и видам расходов классификации расходов бюджетов</w:t>
      </w:r>
      <w:r>
        <w:t xml:space="preserve"> </w:t>
      </w:r>
      <w:r>
        <w:rPr>
          <w:rFonts w:ascii="Times New Roman" w:hAnsi="Times New Roman"/>
          <w:sz w:val="24"/>
          <w:szCs w:val="24"/>
        </w:rPr>
        <w:t>за 2024 год согласно приложению 3;</w:t>
      </w:r>
    </w:p>
    <w:p w:rsidR="003A2B7A" w:rsidRDefault="003A2B7A" w:rsidP="003A2B7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- по источникам внутреннего финансирования дефицита бюджета Казановского сельского поселения за 2024 год согласно приложению 4.</w:t>
      </w:r>
    </w:p>
    <w:p w:rsidR="003A2B7A" w:rsidRDefault="003A2B7A" w:rsidP="003A2B7A">
      <w:pPr>
        <w:spacing w:after="0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3A2B7A" w:rsidRDefault="003A2B7A" w:rsidP="003A2B7A">
      <w:pPr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2. Настоящее решение вступает в силу со дня его подписания и обнародования.</w:t>
      </w:r>
    </w:p>
    <w:p w:rsidR="003A2B7A" w:rsidRDefault="003A2B7A" w:rsidP="003A2B7A">
      <w:pPr>
        <w:pStyle w:val="a3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A2B7A" w:rsidRDefault="003A2B7A" w:rsidP="003A2B7A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Глава Казановского сельского поселения                                             Т.Н. </w:t>
      </w:r>
      <w:proofErr w:type="spellStart"/>
      <w:r>
        <w:rPr>
          <w:rFonts w:ascii="Times New Roman" w:hAnsi="Times New Roman"/>
          <w:b/>
          <w:sz w:val="24"/>
          <w:szCs w:val="24"/>
        </w:rPr>
        <w:t>Коломыцева</w:t>
      </w:r>
      <w:proofErr w:type="spellEnd"/>
      <w:r>
        <w:rPr>
          <w:rFonts w:ascii="Times New Roman" w:hAnsi="Times New Roman"/>
          <w:b/>
          <w:sz w:val="24"/>
          <w:szCs w:val="24"/>
        </w:rPr>
        <w:t xml:space="preserve"> </w:t>
      </w:r>
    </w:p>
    <w:p w:rsidR="003A2B7A" w:rsidRDefault="003A2B7A" w:rsidP="003A2B7A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A2B7A" w:rsidRDefault="003A2B7A" w:rsidP="003A2B7A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</w:p>
    <w:p w:rsidR="003A2B7A" w:rsidRDefault="003A2B7A" w:rsidP="003A2B7A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Председатель совета депутатов</w:t>
      </w:r>
    </w:p>
    <w:p w:rsidR="003A2B7A" w:rsidRDefault="003A2B7A" w:rsidP="003A2B7A">
      <w:pPr>
        <w:pStyle w:val="a3"/>
        <w:ind w:firstLine="709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Казановского сельского поселения                                                        Р.У. Хасанова</w:t>
      </w:r>
    </w:p>
    <w:p w:rsidR="003F7C8C" w:rsidRDefault="003F7C8C"/>
    <w:sectPr w:rsidR="003F7C8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956DD"/>
    <w:rsid w:val="00086FD5"/>
    <w:rsid w:val="001A7AE2"/>
    <w:rsid w:val="003A2B7A"/>
    <w:rsid w:val="003F7C8C"/>
    <w:rsid w:val="004956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C1A8405-6126-462E-9206-10C76CCFF2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A2B7A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3A2B7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086FD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6FD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326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239</Words>
  <Characters>1367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2025-05-20T03:38:00Z</cp:lastPrinted>
  <dcterms:created xsi:type="dcterms:W3CDTF">2025-05-05T09:24:00Z</dcterms:created>
  <dcterms:modified xsi:type="dcterms:W3CDTF">2025-05-20T03:40:00Z</dcterms:modified>
</cp:coreProperties>
</file>